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649D154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8D7003">
        <w:t>Hanbury’s Farm and Oakhill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BBE573E" w:rsidR="00751DED" w:rsidRDefault="008D7003">
            <w:pPr>
              <w:pStyle w:val="TableRow"/>
            </w:pPr>
            <w:r>
              <w:t>202</w:t>
            </w:r>
            <w:r w:rsidR="00E25D63">
              <w:t>5</w:t>
            </w:r>
            <w:r>
              <w:t>-202</w:t>
            </w:r>
            <w:r w:rsidR="00E25D63">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2A6768A" w:rsidR="00751DED" w:rsidRDefault="00E25D63">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44C125B" w:rsidR="00751DED" w:rsidRDefault="008D7003">
            <w:pPr>
              <w:pStyle w:val="TableRow"/>
            </w:pPr>
            <w:r>
              <w:t>July 202</w:t>
            </w:r>
            <w:r w:rsidR="00E25D63">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B621ABC" w:rsidR="00751DED" w:rsidRDefault="008D7003">
            <w:pPr>
              <w:pStyle w:val="TableRow"/>
            </w:pPr>
            <w:r>
              <w:t>Mr Hill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CA527C0" w:rsidR="00751DED" w:rsidRDefault="008D7003">
            <w:pPr>
              <w:pStyle w:val="TableRow"/>
            </w:pPr>
            <w:r>
              <w:t xml:space="preserve">Mrs </w:t>
            </w:r>
            <w:proofErr w:type="spellStart"/>
            <w:r>
              <w:t>Gripton</w:t>
            </w:r>
            <w:proofErr w:type="spellEnd"/>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1607CD" w:rsidR="00751DED" w:rsidRDefault="008D7003">
            <w:pPr>
              <w:pStyle w:val="TableRow"/>
            </w:pPr>
            <w:r>
              <w:t>Entrust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5A0CE" w14:textId="2A64F1FC" w:rsidR="008D7003" w:rsidRDefault="008D7003">
            <w:pPr>
              <w:pStyle w:val="ListParagraph"/>
              <w:numPr>
                <w:ilvl w:val="0"/>
                <w:numId w:val="17"/>
              </w:numPr>
              <w:spacing w:before="120" w:after="120"/>
              <w:ind w:left="714" w:hanging="357"/>
              <w:contextualSpacing w:val="0"/>
              <w:rPr>
                <w:rFonts w:cs="Arial"/>
              </w:rPr>
            </w:pPr>
            <w:r>
              <w:rPr>
                <w:rFonts w:cs="Arial"/>
              </w:rPr>
              <w:t>Using KAPOW’s scheme of work opportunities will arise to sing and play a variety of instruments. Both schools have tuned and untuned percussion – plus a few keyboards and guitars</w:t>
            </w:r>
            <w:r w:rsidR="00E25D63">
              <w:rPr>
                <w:rFonts w:cs="Arial"/>
              </w:rPr>
              <w:t xml:space="preserve"> (at Oakhill).</w:t>
            </w:r>
            <w:r>
              <w:rPr>
                <w:rFonts w:cs="Arial"/>
              </w:rPr>
              <w:t xml:space="preserve"> Some year groups will have whole class music tuition for 45-60 minutes with specialist entrust teachers. </w:t>
            </w:r>
            <w:r w:rsidR="00E25D63">
              <w:rPr>
                <w:rFonts w:cs="Arial"/>
              </w:rPr>
              <w:t>Year 3 at Oakhill and Year 3 and 4 at Hanbury’s Farm.</w:t>
            </w:r>
          </w:p>
          <w:p w14:paraId="7D56EBD4" w14:textId="2D6BC3E9" w:rsidR="008D7003" w:rsidRDefault="008D7003">
            <w:pPr>
              <w:pStyle w:val="ListParagraph"/>
              <w:numPr>
                <w:ilvl w:val="0"/>
                <w:numId w:val="17"/>
              </w:numPr>
              <w:spacing w:before="120" w:after="120"/>
              <w:ind w:left="714" w:hanging="357"/>
              <w:contextualSpacing w:val="0"/>
              <w:rPr>
                <w:rFonts w:cs="Arial"/>
              </w:rPr>
            </w:pPr>
            <w:r>
              <w:rPr>
                <w:rFonts w:cs="Arial"/>
              </w:rPr>
              <w:t>Following the KAPOW scheme for at least half an hour each week</w:t>
            </w:r>
            <w:r w:rsidR="00E25D63">
              <w:rPr>
                <w:rFonts w:cs="Arial"/>
              </w:rPr>
              <w:t xml:space="preserve"> or focussed music days at the end of half term to cover a unit</w:t>
            </w:r>
            <w:r>
              <w:rPr>
                <w:rFonts w:cs="Arial"/>
              </w:rPr>
              <w:t xml:space="preserve">. Additional 15 minutes per week singing assembly and extra time for singing throughout the year to prepare for celebration assemblies (Harvest, Christmas, Easter, Leavers). </w:t>
            </w:r>
          </w:p>
          <w:p w14:paraId="7AD564C9" w14:textId="2C0B7EB7" w:rsidR="00751DED" w:rsidRPr="00455581" w:rsidRDefault="008D7003" w:rsidP="00455581">
            <w:pPr>
              <w:pStyle w:val="ListParagraph"/>
              <w:numPr>
                <w:ilvl w:val="0"/>
                <w:numId w:val="17"/>
              </w:numPr>
              <w:spacing w:before="120" w:after="120"/>
              <w:ind w:left="714" w:hanging="357"/>
              <w:contextualSpacing w:val="0"/>
              <w:rPr>
                <w:rFonts w:cs="Arial"/>
              </w:rPr>
            </w:pPr>
            <w:r>
              <w:rPr>
                <w:rFonts w:cs="Arial"/>
              </w:rPr>
              <w:t>Both schools work with entrust to provide music tuition for whole class teaching (typically years 3 and 4). Hanb</w:t>
            </w:r>
            <w:r w:rsidR="004D6EFF">
              <w:rPr>
                <w:rFonts w:cs="Arial"/>
              </w:rPr>
              <w:t>ury’s Farm currently have small-</w:t>
            </w:r>
            <w:r>
              <w:rPr>
                <w:rFonts w:cs="Arial"/>
              </w:rPr>
              <w:t xml:space="preserve">group violin </w:t>
            </w:r>
            <w:r>
              <w:rPr>
                <w:rFonts w:cs="Arial"/>
              </w:rPr>
              <w:lastRenderedPageBreak/>
              <w:t xml:space="preserve">tuition with selected Year 5 pupils. </w:t>
            </w:r>
            <w:r w:rsidR="004D6EFF">
              <w:rPr>
                <w:rFonts w:cs="Arial"/>
              </w:rPr>
              <w:t xml:space="preserve">These lessons will cover many of the terms outlined in the model music curriculum.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25C67166" w:rsidR="00751DED" w:rsidRDefault="00F15877">
            <w:pPr>
              <w:spacing w:before="120" w:after="120"/>
            </w:pPr>
            <w:r>
              <w:t xml:space="preserve">Start with what music tuition your school offers outside of what is taught in lesson time, including one-to-one, small-group and large-group tuition for instruments or voice. </w:t>
            </w:r>
          </w:p>
          <w:p w14:paraId="48F929F9" w14:textId="1A478CF3" w:rsidR="004D6EFF" w:rsidRDefault="004D6EFF" w:rsidP="004D6EFF">
            <w:pPr>
              <w:pStyle w:val="ListParagraph"/>
              <w:numPr>
                <w:ilvl w:val="0"/>
                <w:numId w:val="18"/>
              </w:numPr>
              <w:spacing w:before="120" w:after="120"/>
            </w:pPr>
            <w:r>
              <w:t xml:space="preserve">Small group violin tuition (Hanbury’s Farm) </w:t>
            </w:r>
          </w:p>
          <w:p w14:paraId="086204A7" w14:textId="42F53F0D" w:rsidR="004D6EFF" w:rsidRDefault="004D6EFF" w:rsidP="004D6EFF">
            <w:pPr>
              <w:pStyle w:val="ListParagraph"/>
              <w:numPr>
                <w:ilvl w:val="0"/>
                <w:numId w:val="0"/>
              </w:numPr>
              <w:spacing w:before="120" w:after="120"/>
              <w:ind w:left="720"/>
            </w:pPr>
            <w:r>
              <w:t xml:space="preserve">      Children can take instruments home to practice on    </w:t>
            </w:r>
          </w:p>
          <w:p w14:paraId="5580B927" w14:textId="220CE04B" w:rsidR="004D6EFF" w:rsidRDefault="004D6EFF" w:rsidP="004D6EFF">
            <w:pPr>
              <w:pStyle w:val="ListParagraph"/>
              <w:numPr>
                <w:ilvl w:val="0"/>
                <w:numId w:val="0"/>
              </w:numPr>
              <w:spacing w:before="120" w:after="120"/>
              <w:ind w:left="720"/>
            </w:pPr>
            <w:r>
              <w:t xml:space="preserve">      Eventually, children will be able to access local orchestras run by entrust</w:t>
            </w:r>
          </w:p>
          <w:p w14:paraId="03160C60" w14:textId="4229EBFE" w:rsidR="004D6EFF" w:rsidRDefault="004D6EFF" w:rsidP="004D6EFF">
            <w:pPr>
              <w:pStyle w:val="ListParagraph"/>
              <w:numPr>
                <w:ilvl w:val="0"/>
                <w:numId w:val="18"/>
              </w:numPr>
              <w:spacing w:before="120" w:after="120"/>
            </w:pPr>
            <w:r>
              <w:t xml:space="preserve">  Class ukulele</w:t>
            </w:r>
            <w:r w:rsidR="00E25D63">
              <w:t xml:space="preserve"> or brass</w:t>
            </w:r>
            <w:r>
              <w:t xml:space="preserve"> lessons </w:t>
            </w:r>
          </w:p>
          <w:p w14:paraId="3185DF83" w14:textId="67239C8D" w:rsidR="004D6EFF" w:rsidRDefault="004D6EFF" w:rsidP="004D6EFF">
            <w:pPr>
              <w:pStyle w:val="ListParagraph"/>
              <w:numPr>
                <w:ilvl w:val="0"/>
                <w:numId w:val="0"/>
              </w:numPr>
              <w:spacing w:before="120" w:after="120"/>
              <w:ind w:left="720"/>
            </w:pPr>
            <w:r>
              <w:t xml:space="preserve">      Children can take instruments home to practice on      </w:t>
            </w:r>
          </w:p>
          <w:p w14:paraId="300220B3" w14:textId="77777777" w:rsidR="00751DED" w:rsidRDefault="004D6EFF" w:rsidP="00E25D63">
            <w:pPr>
              <w:pStyle w:val="ListParagraph"/>
              <w:numPr>
                <w:ilvl w:val="0"/>
                <w:numId w:val="18"/>
              </w:numPr>
              <w:spacing w:before="120" w:after="120"/>
            </w:pPr>
            <w:r>
              <w:t>Small group guitar tuition (guitar club with Mr Hill</w:t>
            </w:r>
            <w:r w:rsidR="00E25D63">
              <w:t xml:space="preserve"> in the summer term</w:t>
            </w:r>
            <w:r>
              <w:t>) – no charge</w:t>
            </w:r>
          </w:p>
          <w:p w14:paraId="7AD564D5" w14:textId="3C7C7EC6" w:rsidR="00E25D63" w:rsidRDefault="00E25D63" w:rsidP="00E25D63">
            <w:pPr>
              <w:pStyle w:val="ListParagraph"/>
              <w:numPr>
                <w:ilvl w:val="0"/>
                <w:numId w:val="18"/>
              </w:numPr>
              <w:spacing w:before="120" w:after="120"/>
            </w:pPr>
            <w:r>
              <w:t>School choirs run by teaching staff after school when working towards providing a choir for local community events.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059A5" w14:textId="463A06EB" w:rsidR="004D6EFF" w:rsidRDefault="004D6EFF" w:rsidP="004D6EFF">
            <w:pPr>
              <w:pStyle w:val="ListParagraph"/>
              <w:numPr>
                <w:ilvl w:val="0"/>
                <w:numId w:val="19"/>
              </w:numPr>
              <w:spacing w:before="120" w:after="120"/>
            </w:pPr>
            <w:r>
              <w:t xml:space="preserve">Harvest assemblies for </w:t>
            </w:r>
            <w:r w:rsidR="00E25D63">
              <w:t>most</w:t>
            </w:r>
            <w:r>
              <w:t xml:space="preserve"> year groups</w:t>
            </w:r>
          </w:p>
          <w:p w14:paraId="373CDEF9" w14:textId="7E4BDDC0" w:rsidR="004D6EFF" w:rsidRDefault="004D6EFF" w:rsidP="004D6EFF">
            <w:pPr>
              <w:pStyle w:val="ListParagraph"/>
              <w:numPr>
                <w:ilvl w:val="0"/>
                <w:numId w:val="19"/>
              </w:numPr>
              <w:spacing w:before="120" w:after="120"/>
            </w:pPr>
            <w:r>
              <w:t>Christmas celebration assemblies or musicals for all year groups</w:t>
            </w:r>
          </w:p>
          <w:p w14:paraId="3F8718FE" w14:textId="61366B10" w:rsidR="004D6EFF" w:rsidRDefault="004D6EFF" w:rsidP="004D6EFF">
            <w:pPr>
              <w:pStyle w:val="ListParagraph"/>
              <w:numPr>
                <w:ilvl w:val="0"/>
                <w:numId w:val="19"/>
              </w:numPr>
              <w:spacing w:before="120" w:after="120"/>
            </w:pPr>
            <w:r>
              <w:t xml:space="preserve">Easter singing assemblies for </w:t>
            </w:r>
            <w:r w:rsidR="00E25D63">
              <w:t>most</w:t>
            </w:r>
            <w:r>
              <w:t xml:space="preserve"> year groups (lengths of half term permitting)</w:t>
            </w:r>
          </w:p>
          <w:p w14:paraId="73531AEF" w14:textId="2D7FD867" w:rsidR="004D6EFF" w:rsidRDefault="004D6EFF" w:rsidP="004D6EFF">
            <w:pPr>
              <w:pStyle w:val="ListParagraph"/>
              <w:numPr>
                <w:ilvl w:val="0"/>
                <w:numId w:val="19"/>
              </w:numPr>
              <w:spacing w:before="120" w:after="120"/>
            </w:pPr>
            <w:r>
              <w:t xml:space="preserve">Regular performances at </w:t>
            </w:r>
            <w:r w:rsidR="00E25D63">
              <w:t xml:space="preserve">venues such as the NEC (young voices) </w:t>
            </w:r>
            <w:r>
              <w:t xml:space="preserve">Lichfield Cathedral </w:t>
            </w:r>
            <w:r w:rsidR="00E25D63">
              <w:t>(</w:t>
            </w:r>
            <w:r>
              <w:t>Music Share</w:t>
            </w:r>
            <w:r w:rsidR="00E25D63">
              <w:t xml:space="preserve">) or the </w:t>
            </w:r>
            <w:proofErr w:type="spellStart"/>
            <w:r w:rsidR="00E25D63">
              <w:t>Coton</w:t>
            </w:r>
            <w:proofErr w:type="spellEnd"/>
            <w:r w:rsidR="00E25D63">
              <w:t xml:space="preserve"> Centre/Symphony Hall (WCET Concerts)</w:t>
            </w:r>
          </w:p>
          <w:p w14:paraId="199EF4EB" w14:textId="0BEBD379" w:rsidR="0078221D" w:rsidRDefault="0078221D" w:rsidP="0078221D">
            <w:pPr>
              <w:pStyle w:val="ListParagraph"/>
              <w:numPr>
                <w:ilvl w:val="0"/>
                <w:numId w:val="19"/>
              </w:numPr>
              <w:spacing w:before="120" w:after="120"/>
            </w:pPr>
            <w:r>
              <w:t>Weekly singing assemblies to learn a variety of songs (a mix of praise songs and popular music)</w:t>
            </w:r>
          </w:p>
          <w:p w14:paraId="711C7A08" w14:textId="1C9DA89C" w:rsidR="0078221D" w:rsidRDefault="0078221D" w:rsidP="0078221D">
            <w:pPr>
              <w:pStyle w:val="ListParagraph"/>
              <w:numPr>
                <w:ilvl w:val="0"/>
                <w:numId w:val="19"/>
              </w:numPr>
              <w:spacing w:before="120" w:after="120"/>
            </w:pPr>
            <w:r>
              <w:t>School song</w:t>
            </w:r>
            <w:r w:rsidR="00E25D63">
              <w:t>s</w:t>
            </w:r>
            <w:r>
              <w:t xml:space="preserve"> sung at every assembly and event. </w:t>
            </w:r>
          </w:p>
          <w:p w14:paraId="382C4E6E" w14:textId="3DF69547" w:rsidR="0078221D" w:rsidRDefault="0078221D" w:rsidP="0078221D">
            <w:pPr>
              <w:pStyle w:val="ListParagraph"/>
              <w:numPr>
                <w:ilvl w:val="0"/>
                <w:numId w:val="19"/>
              </w:numPr>
              <w:spacing w:before="120" w:after="120"/>
            </w:pPr>
            <w:r>
              <w:t>Regular Live Music concerts provided by entrust for pupils to watch a variety of instruments being performed live by professional musicians.</w:t>
            </w:r>
          </w:p>
          <w:p w14:paraId="37C9AD2B" w14:textId="41DB2C08" w:rsidR="0078221D" w:rsidRDefault="0078221D" w:rsidP="0078221D">
            <w:pPr>
              <w:pStyle w:val="ListParagraph"/>
              <w:numPr>
                <w:ilvl w:val="0"/>
                <w:numId w:val="19"/>
              </w:numPr>
              <w:spacing w:before="120" w:after="120"/>
            </w:pPr>
            <w:r>
              <w:t xml:space="preserve">Both schools visit theatres </w:t>
            </w:r>
            <w:r w:rsidR="00E25D63">
              <w:t xml:space="preserve">(year 6 trip to London) </w:t>
            </w:r>
            <w:r>
              <w:t xml:space="preserve">or have travelling musical theatre companies visit to perform pantomimes. </w:t>
            </w:r>
          </w:p>
          <w:p w14:paraId="7AD564DE" w14:textId="3CAE7B04" w:rsidR="00751DED" w:rsidRDefault="00751DED" w:rsidP="00E25D63">
            <w:pPr>
              <w:spacing w:before="120" w:after="120"/>
              <w:ind w:left="36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2D978" w14:textId="52654636" w:rsidR="0078221D" w:rsidRDefault="0078221D">
            <w:pPr>
              <w:pStyle w:val="ListParagraph"/>
            </w:pPr>
            <w:r>
              <w:t>Increase the range of instruments available for use within music lessons by purchasing new and better quality resources.</w:t>
            </w:r>
          </w:p>
          <w:p w14:paraId="12436348" w14:textId="5194C3E8" w:rsidR="0078221D" w:rsidRDefault="00E25D63">
            <w:pPr>
              <w:pStyle w:val="ListParagraph"/>
            </w:pPr>
            <w:r>
              <w:t>Attend WCET concerts when local venues are used.</w:t>
            </w:r>
          </w:p>
          <w:p w14:paraId="0C51C10E" w14:textId="4E59B829" w:rsidR="0078221D" w:rsidRDefault="0078221D">
            <w:pPr>
              <w:pStyle w:val="ListParagraph"/>
            </w:pPr>
            <w:r>
              <w:t>Encourage further collaboration with entrust to provide more instrumental lessons and Live Music concerts</w:t>
            </w:r>
          </w:p>
          <w:p w14:paraId="62FAD708" w14:textId="17D3AC40" w:rsidR="0078221D" w:rsidRDefault="00E25D63">
            <w:pPr>
              <w:pStyle w:val="ListParagraph"/>
            </w:pPr>
            <w:r>
              <w:t>Return to running</w:t>
            </w:r>
            <w:r w:rsidR="0078221D">
              <w:t xml:space="preserve"> regular choirs with teaching staff</w:t>
            </w:r>
            <w:r>
              <w:t xml:space="preserve"> or other musical instrument clubs (recorder/guitar)</w:t>
            </w:r>
          </w:p>
          <w:p w14:paraId="13963AC6" w14:textId="77777777" w:rsidR="00751DED" w:rsidRPr="00E25D63" w:rsidRDefault="0078221D">
            <w:pPr>
              <w:pStyle w:val="ListParagraph"/>
            </w:pPr>
            <w:r>
              <w:rPr>
                <w:rFonts w:cs="Arial"/>
              </w:rPr>
              <w:t xml:space="preserve">Continue to monitor the provision of Kapow’s music scheme and its impact on the learning of children. </w:t>
            </w:r>
          </w:p>
          <w:p w14:paraId="7AD564E4" w14:textId="14A4B63A" w:rsidR="00E25D63" w:rsidRDefault="00E25D63">
            <w:pPr>
              <w:pStyle w:val="ListParagraph"/>
            </w:pPr>
            <w:r>
              <w:rPr>
                <w:rFonts w:cs="Arial"/>
              </w:rPr>
              <w:t>Investigate the use of Sing Up as a resource for singing assemblies and as a possible source for teachers to teach whole class recorder as an alternative to the Kapow scheme.</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0259B2AA" w:rsidR="00F15877" w:rsidRDefault="00F15877">
    <w:pPr>
      <w:pStyle w:val="Footer"/>
      <w:ind w:firstLine="4513"/>
    </w:pPr>
    <w:r>
      <w:fldChar w:fldCharType="begin"/>
    </w:r>
    <w:r>
      <w:instrText xml:space="preserve"> PAGE </w:instrText>
    </w:r>
    <w:r>
      <w:fldChar w:fldCharType="separate"/>
    </w:r>
    <w:r w:rsidR="000525D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8DD58EA"/>
    <w:multiLevelType w:val="hybridMultilevel"/>
    <w:tmpl w:val="987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A5A339B"/>
    <w:multiLevelType w:val="hybridMultilevel"/>
    <w:tmpl w:val="E62A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525DC"/>
    <w:rsid w:val="00324558"/>
    <w:rsid w:val="00417C7A"/>
    <w:rsid w:val="00455581"/>
    <w:rsid w:val="00476E61"/>
    <w:rsid w:val="004D6EFF"/>
    <w:rsid w:val="00586C25"/>
    <w:rsid w:val="00751DED"/>
    <w:rsid w:val="0078221D"/>
    <w:rsid w:val="008D7003"/>
    <w:rsid w:val="00A8747C"/>
    <w:rsid w:val="00B20B78"/>
    <w:rsid w:val="00E25D63"/>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707</Words>
  <Characters>3805</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 R Hill</cp:lastModifiedBy>
  <cp:revision>2</cp:revision>
  <cp:lastPrinted>2014-09-18T05:26:00Z</cp:lastPrinted>
  <dcterms:created xsi:type="dcterms:W3CDTF">2025-10-09T15:41:00Z</dcterms:created>
  <dcterms:modified xsi:type="dcterms:W3CDTF">2025-10-09T15:41:00Z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eed1c89a872ba4fac9640bae701f91899b5a7d67dae344bf5eb380f86b88a501</vt:lpwstr>
  </property>
</Properties>
</file>