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AFD" w:rsidRPr="007F1AFD" w:rsidRDefault="007F1AFD" w:rsidP="007F1AFD">
      <w:pPr>
        <w:autoSpaceDE w:val="0"/>
        <w:autoSpaceDN w:val="0"/>
        <w:adjustRightInd w:val="0"/>
        <w:spacing w:after="0" w:line="276" w:lineRule="auto"/>
        <w:rPr>
          <w:rFonts w:ascii="Comic Sans MS" w:hAnsi="Comic Sans MS" w:cs="Lato-Regular"/>
          <w:b/>
          <w:sz w:val="20"/>
          <w:szCs w:val="20"/>
          <w:u w:val="single"/>
        </w:rPr>
      </w:pPr>
      <w:r w:rsidRPr="007F1AFD">
        <w:rPr>
          <w:rFonts w:ascii="Comic Sans MS" w:hAnsi="Comic Sans MS" w:cs="Lato-Regular"/>
          <w:b/>
          <w:sz w:val="20"/>
          <w:szCs w:val="20"/>
          <w:u w:val="single"/>
        </w:rPr>
        <w:t>Intent</w:t>
      </w:r>
    </w:p>
    <w:p w:rsidR="007F1AFD" w:rsidRPr="007F1AFD" w:rsidRDefault="007F1AFD" w:rsidP="007F1AFD">
      <w:pPr>
        <w:autoSpaceDE w:val="0"/>
        <w:autoSpaceDN w:val="0"/>
        <w:adjustRightInd w:val="0"/>
        <w:spacing w:after="0" w:line="276" w:lineRule="auto"/>
        <w:rPr>
          <w:rFonts w:ascii="Comic Sans MS" w:hAnsi="Comic Sans MS" w:cstheme="majorHAnsi"/>
          <w:sz w:val="20"/>
          <w:szCs w:val="20"/>
        </w:rPr>
      </w:pPr>
      <w:r w:rsidRPr="007F1AFD">
        <w:rPr>
          <w:rFonts w:ascii="Comic Sans MS" w:eastAsia="Times New Roman" w:hAnsi="Comic Sans MS" w:cstheme="majorHAnsi"/>
          <w:sz w:val="20"/>
          <w:szCs w:val="20"/>
          <w:shd w:val="clear" w:color="auto" w:fill="FFFFFF"/>
          <w:lang w:eastAsia="en-GB"/>
        </w:rPr>
        <w:t xml:space="preserve">History, at </w:t>
      </w:r>
      <w:proofErr w:type="spellStart"/>
      <w:r w:rsidRPr="007F1AFD">
        <w:rPr>
          <w:rFonts w:ascii="Comic Sans MS" w:eastAsia="Times New Roman" w:hAnsi="Comic Sans MS" w:cstheme="majorHAnsi"/>
          <w:sz w:val="20"/>
          <w:szCs w:val="20"/>
          <w:shd w:val="clear" w:color="auto" w:fill="FFFFFF"/>
          <w:lang w:eastAsia="en-GB"/>
        </w:rPr>
        <w:t>Hanbury’s</w:t>
      </w:r>
      <w:proofErr w:type="spellEnd"/>
      <w:r w:rsidRPr="007F1AFD">
        <w:rPr>
          <w:rFonts w:ascii="Comic Sans MS" w:eastAsia="Times New Roman" w:hAnsi="Comic Sans MS" w:cstheme="majorHAnsi"/>
          <w:sz w:val="20"/>
          <w:szCs w:val="20"/>
          <w:shd w:val="clear" w:color="auto" w:fill="FFFFFF"/>
          <w:lang w:eastAsia="en-GB"/>
        </w:rPr>
        <w:t xml:space="preserve"> Farm and Oakhill Primary schools, forms an integral part of the wider, curriculum. </w:t>
      </w:r>
      <w:r w:rsidRPr="007F1AFD">
        <w:rPr>
          <w:rFonts w:ascii="Comic Sans MS" w:hAnsi="Comic Sans MS" w:cstheme="majorHAnsi"/>
          <w:sz w:val="20"/>
          <w:szCs w:val="20"/>
        </w:rPr>
        <w:t xml:space="preserve">It is our goal that children will have gained a coherent knowledge and understanding of significant </w:t>
      </w:r>
      <w:proofErr w:type="gramStart"/>
      <w:r w:rsidRPr="007F1AFD">
        <w:rPr>
          <w:rFonts w:ascii="Comic Sans MS" w:hAnsi="Comic Sans MS" w:cstheme="majorHAnsi"/>
          <w:sz w:val="20"/>
          <w:szCs w:val="20"/>
        </w:rPr>
        <w:t>periods of time</w:t>
      </w:r>
      <w:proofErr w:type="gramEnd"/>
      <w:r w:rsidRPr="007F1AFD">
        <w:rPr>
          <w:rFonts w:ascii="Comic Sans MS" w:hAnsi="Comic Sans MS" w:cstheme="majorHAnsi"/>
          <w:sz w:val="20"/>
          <w:szCs w:val="20"/>
        </w:rPr>
        <w:t>, with an understanding of how they have shaped history in: our local area, Britain or the wider world.</w:t>
      </w:r>
      <w:r w:rsidRPr="007F1AFD">
        <w:rPr>
          <w:rFonts w:ascii="Comic Sans MS" w:hAnsi="Comic Sans MS" w:cstheme="majorHAnsi"/>
          <w:sz w:val="20"/>
          <w:szCs w:val="20"/>
        </w:rPr>
        <w:t xml:space="preserve"> We do this </w:t>
      </w:r>
      <w:proofErr w:type="gramStart"/>
      <w:r w:rsidRPr="007F1AFD">
        <w:rPr>
          <w:rFonts w:ascii="Comic Sans MS" w:hAnsi="Comic Sans MS" w:cstheme="majorHAnsi"/>
          <w:sz w:val="20"/>
          <w:szCs w:val="20"/>
        </w:rPr>
        <w:t>through the use of</w:t>
      </w:r>
      <w:proofErr w:type="gramEnd"/>
      <w:r w:rsidRPr="007F1AFD">
        <w:rPr>
          <w:rFonts w:ascii="Comic Sans MS" w:hAnsi="Comic Sans MS" w:cstheme="majorHAnsi"/>
          <w:sz w:val="20"/>
          <w:szCs w:val="20"/>
        </w:rPr>
        <w:t xml:space="preserve"> </w:t>
      </w:r>
      <w:proofErr w:type="spellStart"/>
      <w:r w:rsidRPr="007F1AFD">
        <w:rPr>
          <w:rFonts w:ascii="Comic Sans MS" w:hAnsi="Comic Sans MS" w:cstheme="majorHAnsi"/>
          <w:sz w:val="20"/>
          <w:szCs w:val="20"/>
        </w:rPr>
        <w:t>Kapow</w:t>
      </w:r>
      <w:proofErr w:type="spellEnd"/>
      <w:r w:rsidRPr="007F1AFD">
        <w:rPr>
          <w:rFonts w:ascii="Comic Sans MS" w:hAnsi="Comic Sans MS" w:cstheme="majorHAnsi"/>
          <w:sz w:val="20"/>
          <w:szCs w:val="20"/>
        </w:rPr>
        <w:t xml:space="preserve"> scheme of work, as well as enrichment activities.</w:t>
      </w: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p>
    <w:p w:rsidR="005B2276" w:rsidRPr="007F1AFD" w:rsidRDefault="007F1AFD" w:rsidP="007F1AFD">
      <w:pPr>
        <w:autoSpaceDE w:val="0"/>
        <w:autoSpaceDN w:val="0"/>
        <w:adjustRightInd w:val="0"/>
        <w:spacing w:after="0" w:line="276" w:lineRule="auto"/>
        <w:rPr>
          <w:rFonts w:ascii="Comic Sans MS" w:hAnsi="Comic Sans MS" w:cs="Lato-Regular"/>
          <w:sz w:val="20"/>
          <w:szCs w:val="20"/>
        </w:rPr>
      </w:pPr>
      <w:proofErr w:type="spellStart"/>
      <w:r w:rsidRPr="007F1AFD">
        <w:rPr>
          <w:rFonts w:ascii="Comic Sans MS" w:hAnsi="Comic Sans MS" w:cs="Lato-Regular"/>
          <w:sz w:val="20"/>
          <w:szCs w:val="20"/>
        </w:rPr>
        <w:t>Kapow</w:t>
      </w:r>
      <w:proofErr w:type="spellEnd"/>
      <w:r w:rsidRPr="007F1AFD">
        <w:rPr>
          <w:rFonts w:ascii="Comic Sans MS" w:hAnsi="Comic Sans MS" w:cs="Lato-Regular"/>
          <w:sz w:val="20"/>
          <w:szCs w:val="20"/>
        </w:rPr>
        <w:t xml:space="preserve"> Primary’s History scheme of work aims to inspire pupils to b</w:t>
      </w:r>
      <w:r w:rsidRPr="007F1AFD">
        <w:rPr>
          <w:rFonts w:ascii="Comic Sans MS" w:hAnsi="Comic Sans MS" w:cs="Lato-Regular"/>
          <w:sz w:val="20"/>
          <w:szCs w:val="20"/>
        </w:rPr>
        <w:t xml:space="preserve">e curious and creative thinkers </w:t>
      </w:r>
      <w:r w:rsidRPr="007F1AFD">
        <w:rPr>
          <w:rFonts w:ascii="Comic Sans MS" w:hAnsi="Comic Sans MS" w:cs="Lato-Regular"/>
          <w:sz w:val="20"/>
          <w:szCs w:val="20"/>
        </w:rPr>
        <w:t xml:space="preserve">who develop a complex knowledge of local and national history and </w:t>
      </w:r>
      <w:r w:rsidRPr="007F1AFD">
        <w:rPr>
          <w:rFonts w:ascii="Comic Sans MS" w:hAnsi="Comic Sans MS" w:cs="Lato-Regular"/>
          <w:sz w:val="20"/>
          <w:szCs w:val="20"/>
        </w:rPr>
        <w:t xml:space="preserve">the history of the wider world. </w:t>
      </w:r>
      <w:r w:rsidRPr="007F1AFD">
        <w:rPr>
          <w:rFonts w:ascii="Comic Sans MS" w:hAnsi="Comic Sans MS" w:cs="Lato-Regular"/>
          <w:sz w:val="20"/>
          <w:szCs w:val="20"/>
        </w:rPr>
        <w:t xml:space="preserve">We want pupils to develop the confidence to think critically, ask questions, </w:t>
      </w:r>
      <w:r w:rsidRPr="007F1AFD">
        <w:rPr>
          <w:rFonts w:ascii="Comic Sans MS" w:hAnsi="Comic Sans MS" w:cs="Lato-Regular"/>
          <w:sz w:val="20"/>
          <w:szCs w:val="20"/>
        </w:rPr>
        <w:t>and be able to explain and analyse historical evidence. Through the</w:t>
      </w:r>
      <w:r w:rsidRPr="007F1AFD">
        <w:rPr>
          <w:rFonts w:ascii="Comic Sans MS" w:hAnsi="Comic Sans MS" w:cs="Lato-Regular"/>
          <w:sz w:val="20"/>
          <w:szCs w:val="20"/>
        </w:rPr>
        <w:t xml:space="preserve"> scheme of work, we aim to build an awareness of signif</w:t>
      </w:r>
      <w:r w:rsidRPr="007F1AFD">
        <w:rPr>
          <w:rFonts w:ascii="Comic Sans MS" w:hAnsi="Comic Sans MS" w:cs="Lato-Regular"/>
          <w:sz w:val="20"/>
          <w:szCs w:val="20"/>
        </w:rPr>
        <w:t xml:space="preserve">icant events and individuals in </w:t>
      </w:r>
      <w:r w:rsidRPr="007F1AFD">
        <w:rPr>
          <w:rFonts w:ascii="Comic Sans MS" w:hAnsi="Comic Sans MS" w:cs="Lato-Regular"/>
          <w:sz w:val="20"/>
          <w:szCs w:val="20"/>
        </w:rPr>
        <w:t xml:space="preserve">global, British and local history and recognise how things have </w:t>
      </w:r>
      <w:r w:rsidRPr="007F1AFD">
        <w:rPr>
          <w:rFonts w:ascii="Comic Sans MS" w:hAnsi="Comic Sans MS" w:cs="Lato-Regular"/>
          <w:sz w:val="20"/>
          <w:szCs w:val="20"/>
        </w:rPr>
        <w:t xml:space="preserve">changed over time. History will </w:t>
      </w:r>
      <w:r w:rsidRPr="007F1AFD">
        <w:rPr>
          <w:rFonts w:ascii="Comic Sans MS" w:hAnsi="Comic Sans MS" w:cs="Lato-Regular"/>
          <w:sz w:val="20"/>
          <w:szCs w:val="20"/>
        </w:rPr>
        <w:t>support children to appreciate the complexity of people’s lives, the</w:t>
      </w:r>
      <w:r w:rsidRPr="007F1AFD">
        <w:rPr>
          <w:rFonts w:ascii="Comic Sans MS" w:hAnsi="Comic Sans MS" w:cs="Lato-Regular"/>
          <w:sz w:val="20"/>
          <w:szCs w:val="20"/>
        </w:rPr>
        <w:t xml:space="preserve"> diversity of societies and the </w:t>
      </w:r>
      <w:r w:rsidRPr="007F1AFD">
        <w:rPr>
          <w:rFonts w:ascii="Comic Sans MS" w:hAnsi="Comic Sans MS" w:cs="Lato-Regular"/>
          <w:sz w:val="20"/>
          <w:szCs w:val="20"/>
        </w:rPr>
        <w:t xml:space="preserve">relationships between different groups. Studying History allows </w:t>
      </w:r>
      <w:r w:rsidRPr="007F1AFD">
        <w:rPr>
          <w:rFonts w:ascii="Comic Sans MS" w:hAnsi="Comic Sans MS" w:cs="Lato-Regular"/>
          <w:sz w:val="20"/>
          <w:szCs w:val="20"/>
        </w:rPr>
        <w:t xml:space="preserve">children to appreciate the many </w:t>
      </w:r>
      <w:r w:rsidRPr="007F1AFD">
        <w:rPr>
          <w:rFonts w:ascii="Comic Sans MS" w:hAnsi="Comic Sans MS" w:cs="Lato-Regular"/>
          <w:sz w:val="20"/>
          <w:szCs w:val="20"/>
        </w:rPr>
        <w:t>reasons why people may behave in the way they do, supporting child</w:t>
      </w:r>
      <w:r w:rsidRPr="007F1AFD">
        <w:rPr>
          <w:rFonts w:ascii="Comic Sans MS" w:hAnsi="Comic Sans MS" w:cs="Lato-Regular"/>
          <w:sz w:val="20"/>
          <w:szCs w:val="20"/>
        </w:rPr>
        <w:t xml:space="preserve">ren to develop empathy for </w:t>
      </w:r>
      <w:r w:rsidRPr="007F1AFD">
        <w:rPr>
          <w:rFonts w:ascii="Comic Sans MS" w:hAnsi="Comic Sans MS" w:cs="Lato-Regular"/>
          <w:sz w:val="20"/>
          <w:szCs w:val="20"/>
        </w:rPr>
        <w:t>others while providing an opportunity to learn from mankind’s</w:t>
      </w:r>
      <w:r w:rsidRPr="007F1AFD">
        <w:rPr>
          <w:rFonts w:ascii="Comic Sans MS" w:hAnsi="Comic Sans MS" w:cs="Lato-Regular"/>
          <w:sz w:val="20"/>
          <w:szCs w:val="20"/>
        </w:rPr>
        <w:t xml:space="preserve"> past mistakes. </w:t>
      </w:r>
      <w:proofErr w:type="spellStart"/>
      <w:r w:rsidRPr="007F1AFD">
        <w:rPr>
          <w:rFonts w:ascii="Comic Sans MS" w:hAnsi="Comic Sans MS" w:cs="Lato-Regular"/>
          <w:sz w:val="20"/>
          <w:szCs w:val="20"/>
        </w:rPr>
        <w:t>Kapow</w:t>
      </w:r>
      <w:proofErr w:type="spellEnd"/>
      <w:r w:rsidRPr="007F1AFD">
        <w:rPr>
          <w:rFonts w:ascii="Comic Sans MS" w:hAnsi="Comic Sans MS" w:cs="Lato-Regular"/>
          <w:sz w:val="20"/>
          <w:szCs w:val="20"/>
        </w:rPr>
        <w:t xml:space="preserve"> Primary's </w:t>
      </w:r>
      <w:r w:rsidRPr="007F1AFD">
        <w:rPr>
          <w:rFonts w:ascii="Comic Sans MS" w:hAnsi="Comic Sans MS" w:cs="Lato-Regular"/>
          <w:sz w:val="20"/>
          <w:szCs w:val="20"/>
        </w:rPr>
        <w:t>History scheme aims to support pupils in building their understan</w:t>
      </w:r>
      <w:r w:rsidRPr="007F1AFD">
        <w:rPr>
          <w:rFonts w:ascii="Comic Sans MS" w:hAnsi="Comic Sans MS" w:cs="Lato-Regular"/>
          <w:sz w:val="20"/>
          <w:szCs w:val="20"/>
        </w:rPr>
        <w:t xml:space="preserve">ding of chronology in each year </w:t>
      </w:r>
      <w:r w:rsidRPr="007F1AFD">
        <w:rPr>
          <w:rFonts w:ascii="Comic Sans MS" w:hAnsi="Comic Sans MS" w:cs="Lato-Regular"/>
          <w:sz w:val="20"/>
          <w:szCs w:val="20"/>
        </w:rPr>
        <w:t>group, making connections over periods of time and developing a c</w:t>
      </w:r>
      <w:r w:rsidRPr="007F1AFD">
        <w:rPr>
          <w:rFonts w:ascii="Comic Sans MS" w:hAnsi="Comic Sans MS" w:cs="Lato-Regular"/>
          <w:sz w:val="20"/>
          <w:szCs w:val="20"/>
        </w:rPr>
        <w:t xml:space="preserve">hronologically-secure knowledge of History. </w:t>
      </w:r>
      <w:r w:rsidRPr="007F1AFD">
        <w:rPr>
          <w:rFonts w:ascii="Comic Sans MS" w:hAnsi="Comic Sans MS" w:cs="Lato-Regular"/>
          <w:sz w:val="20"/>
          <w:szCs w:val="20"/>
        </w:rPr>
        <w:t xml:space="preserve">We hope to develop pupils’ understanding of how historians study </w:t>
      </w:r>
      <w:r w:rsidRPr="007F1AFD">
        <w:rPr>
          <w:rFonts w:ascii="Comic Sans MS" w:hAnsi="Comic Sans MS" w:cs="Lato-Regular"/>
          <w:sz w:val="20"/>
          <w:szCs w:val="20"/>
        </w:rPr>
        <w:t xml:space="preserve">the past and construct accounts </w:t>
      </w:r>
      <w:r w:rsidRPr="007F1AFD">
        <w:rPr>
          <w:rFonts w:ascii="Comic Sans MS" w:hAnsi="Comic Sans MS" w:cs="Lato-Regular"/>
          <w:sz w:val="20"/>
          <w:szCs w:val="20"/>
        </w:rPr>
        <w:t xml:space="preserve">and the skills to carry out </w:t>
      </w:r>
      <w:r w:rsidRPr="007F1AFD">
        <w:rPr>
          <w:rFonts w:ascii="Comic Sans MS" w:hAnsi="Comic Sans MS" w:cs="Lato-Regular"/>
          <w:sz w:val="20"/>
          <w:szCs w:val="20"/>
        </w:rPr>
        <w:t xml:space="preserve">their own historical enquiries. </w:t>
      </w:r>
      <w:r w:rsidRPr="007F1AFD">
        <w:rPr>
          <w:rFonts w:ascii="Comic Sans MS" w:hAnsi="Comic Sans MS" w:cs="Lato-Regular"/>
          <w:sz w:val="20"/>
          <w:szCs w:val="20"/>
        </w:rPr>
        <w:t>In order to prepare pupils for their future learning in History, our</w:t>
      </w:r>
      <w:r w:rsidRPr="007F1AFD">
        <w:rPr>
          <w:rFonts w:ascii="Comic Sans MS" w:hAnsi="Comic Sans MS" w:cs="Lato-Regular"/>
          <w:sz w:val="20"/>
          <w:szCs w:val="20"/>
        </w:rPr>
        <w:t xml:space="preserve"> selected</w:t>
      </w:r>
      <w:r w:rsidRPr="007F1AFD">
        <w:rPr>
          <w:rFonts w:ascii="Comic Sans MS" w:hAnsi="Comic Sans MS" w:cs="Lato-Regular"/>
          <w:sz w:val="20"/>
          <w:szCs w:val="20"/>
        </w:rPr>
        <w:t xml:space="preserve"> s</w:t>
      </w:r>
      <w:r w:rsidRPr="007F1AFD">
        <w:rPr>
          <w:rFonts w:ascii="Comic Sans MS" w:hAnsi="Comic Sans MS" w:cs="Lato-Regular"/>
          <w:sz w:val="20"/>
          <w:szCs w:val="20"/>
        </w:rPr>
        <w:t xml:space="preserve">cheme aims to introduce them to </w:t>
      </w:r>
      <w:r w:rsidRPr="007F1AFD">
        <w:rPr>
          <w:rFonts w:ascii="Comic Sans MS" w:hAnsi="Comic Sans MS" w:cs="Lato-Regular"/>
          <w:sz w:val="20"/>
          <w:szCs w:val="20"/>
        </w:rPr>
        <w:t>key substantive concepts including power, invasion, settlement and m</w:t>
      </w:r>
      <w:r w:rsidRPr="007F1AFD">
        <w:rPr>
          <w:rFonts w:ascii="Comic Sans MS" w:hAnsi="Comic Sans MS" w:cs="Lato-Regular"/>
          <w:sz w:val="20"/>
          <w:szCs w:val="20"/>
        </w:rPr>
        <w:t xml:space="preserve">igration, empire, civilisation, </w:t>
      </w:r>
      <w:r w:rsidRPr="007F1AFD">
        <w:rPr>
          <w:rFonts w:ascii="Comic Sans MS" w:hAnsi="Comic Sans MS" w:cs="Lato-Regular"/>
          <w:sz w:val="20"/>
          <w:szCs w:val="20"/>
        </w:rPr>
        <w:t xml:space="preserve">religion, trade, achievements of </w:t>
      </w:r>
      <w:r w:rsidRPr="007F1AFD">
        <w:rPr>
          <w:rFonts w:ascii="Comic Sans MS" w:hAnsi="Comic Sans MS" w:cs="Lato-Regular"/>
          <w:sz w:val="20"/>
          <w:szCs w:val="20"/>
        </w:rPr>
        <w:t xml:space="preserve">humankind, society and culture. </w:t>
      </w:r>
      <w:proofErr w:type="spellStart"/>
      <w:r w:rsidRPr="007F1AFD">
        <w:rPr>
          <w:rFonts w:ascii="Comic Sans MS" w:hAnsi="Comic Sans MS" w:cs="Lato-Regular"/>
          <w:sz w:val="20"/>
          <w:szCs w:val="20"/>
        </w:rPr>
        <w:t>Kapow</w:t>
      </w:r>
      <w:proofErr w:type="spellEnd"/>
      <w:r w:rsidRPr="007F1AFD">
        <w:rPr>
          <w:rFonts w:ascii="Comic Sans MS" w:hAnsi="Comic Sans MS" w:cs="Lato-Regular"/>
          <w:sz w:val="20"/>
          <w:szCs w:val="20"/>
        </w:rPr>
        <w:t xml:space="preserve"> Primary’s History scheme of work enables pupils to meet </w:t>
      </w:r>
      <w:r w:rsidRPr="007F1AFD">
        <w:rPr>
          <w:rFonts w:ascii="Comic Sans MS" w:hAnsi="Comic Sans MS" w:cs="Lato-Regular"/>
          <w:sz w:val="20"/>
          <w:szCs w:val="20"/>
        </w:rPr>
        <w:t xml:space="preserve">the end of Key stage attainment </w:t>
      </w:r>
      <w:r w:rsidRPr="007F1AFD">
        <w:rPr>
          <w:rFonts w:ascii="Comic Sans MS" w:hAnsi="Comic Sans MS" w:cs="Lato-Regular"/>
          <w:sz w:val="20"/>
          <w:szCs w:val="20"/>
        </w:rPr>
        <w:t xml:space="preserve">targets in the National curriculum and the </w:t>
      </w:r>
      <w:proofErr w:type="gramStart"/>
      <w:r w:rsidRPr="007F1AFD">
        <w:rPr>
          <w:rFonts w:ascii="Comic Sans MS" w:hAnsi="Comic Sans MS" w:cs="Lato-Regular"/>
          <w:sz w:val="20"/>
          <w:szCs w:val="20"/>
        </w:rPr>
        <w:t>aims also</w:t>
      </w:r>
      <w:proofErr w:type="gramEnd"/>
      <w:r w:rsidRPr="007F1AFD">
        <w:rPr>
          <w:rFonts w:ascii="Comic Sans MS" w:hAnsi="Comic Sans MS" w:cs="Lato-Regular"/>
          <w:sz w:val="20"/>
          <w:szCs w:val="20"/>
        </w:rPr>
        <w:t xml:space="preserve"> </w:t>
      </w:r>
      <w:r w:rsidRPr="007F1AFD">
        <w:rPr>
          <w:rFonts w:ascii="Comic Sans MS" w:hAnsi="Comic Sans MS" w:cs="Lato-Regular"/>
          <w:sz w:val="20"/>
          <w:szCs w:val="20"/>
        </w:rPr>
        <w:t xml:space="preserve">align with those set out in the National </w:t>
      </w:r>
      <w:r w:rsidRPr="007F1AFD">
        <w:rPr>
          <w:rFonts w:ascii="Comic Sans MS" w:hAnsi="Comic Sans MS" w:cs="Lato-Regular"/>
          <w:sz w:val="20"/>
          <w:szCs w:val="20"/>
        </w:rPr>
        <w:t>curriculum.</w:t>
      </w:r>
      <w:r w:rsidRPr="007F1AFD">
        <w:rPr>
          <w:rFonts w:ascii="Comic Sans MS" w:hAnsi="Comic Sans MS" w:cs="Lato-Regular"/>
          <w:sz w:val="20"/>
          <w:szCs w:val="20"/>
        </w:rPr>
        <w:t xml:space="preserve"> </w:t>
      </w: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p>
    <w:p w:rsidR="007F1AFD" w:rsidRPr="007F1AFD" w:rsidRDefault="007F1AFD" w:rsidP="007F1AFD">
      <w:pPr>
        <w:autoSpaceDE w:val="0"/>
        <w:autoSpaceDN w:val="0"/>
        <w:adjustRightInd w:val="0"/>
        <w:spacing w:after="0" w:line="276" w:lineRule="auto"/>
        <w:rPr>
          <w:rFonts w:ascii="Comic Sans MS" w:eastAsiaTheme="majorEastAsia" w:hAnsi="Comic Sans MS" w:cstheme="majorBidi"/>
          <w:sz w:val="20"/>
          <w:szCs w:val="20"/>
        </w:rPr>
      </w:pPr>
      <w:r w:rsidRPr="007F1AFD">
        <w:rPr>
          <w:rFonts w:ascii="Comic Sans MS" w:hAnsi="Comic Sans MS"/>
          <w:sz w:val="20"/>
          <w:szCs w:val="20"/>
        </w:rPr>
        <w:t>Pupils in our</w:t>
      </w:r>
      <w:r w:rsidRPr="007F1AFD">
        <w:rPr>
          <w:rFonts w:ascii="Comic Sans MS" w:hAnsi="Comic Sans MS"/>
          <w:b/>
          <w:sz w:val="20"/>
          <w:szCs w:val="20"/>
        </w:rPr>
        <w:t xml:space="preserve"> </w:t>
      </w:r>
      <w:proofErr w:type="gramStart"/>
      <w:r w:rsidRPr="007F1AFD">
        <w:rPr>
          <w:rFonts w:ascii="Comic Sans MS" w:hAnsi="Comic Sans MS"/>
          <w:b/>
          <w:sz w:val="20"/>
          <w:szCs w:val="20"/>
        </w:rPr>
        <w:t>Early</w:t>
      </w:r>
      <w:proofErr w:type="gramEnd"/>
      <w:r w:rsidRPr="007F1AFD">
        <w:rPr>
          <w:rFonts w:ascii="Comic Sans MS" w:hAnsi="Comic Sans MS"/>
          <w:b/>
          <w:sz w:val="20"/>
          <w:szCs w:val="20"/>
        </w:rPr>
        <w:t xml:space="preserve"> years</w:t>
      </w:r>
      <w:r w:rsidRPr="007F1AFD">
        <w:rPr>
          <w:rFonts w:ascii="Comic Sans MS" w:hAnsi="Comic Sans MS"/>
          <w:sz w:val="20"/>
          <w:szCs w:val="20"/>
        </w:rPr>
        <w:t xml:space="preserve"> setting will also develop their understanding of history.</w:t>
      </w:r>
      <w:r w:rsidRPr="007F1AFD">
        <w:rPr>
          <w:rFonts w:ascii="Comic Sans MS" w:hAnsi="Comic Sans MS"/>
          <w:b/>
          <w:sz w:val="20"/>
          <w:szCs w:val="20"/>
        </w:rPr>
        <w:t xml:space="preserve"> </w:t>
      </w:r>
      <w:r w:rsidRPr="007F1AFD">
        <w:rPr>
          <w:rFonts w:ascii="Comic Sans MS" w:eastAsiaTheme="majorEastAsia" w:hAnsi="Comic Sans MS" w:cstheme="majorBidi"/>
          <w:sz w:val="20"/>
          <w:szCs w:val="20"/>
        </w:rPr>
        <w:t>Understanding</w:t>
      </w:r>
      <w:r w:rsidRPr="007F1AFD">
        <w:rPr>
          <w:rFonts w:ascii="Comic Sans MS" w:eastAsiaTheme="majorEastAsia" w:hAnsi="Comic Sans MS" w:cstheme="majorBidi"/>
          <w:sz w:val="20"/>
          <w:szCs w:val="20"/>
        </w:rPr>
        <w:t xml:space="preserve"> </w:t>
      </w:r>
      <w:r w:rsidRPr="007F1AFD">
        <w:rPr>
          <w:rFonts w:ascii="Comic Sans MS" w:eastAsiaTheme="majorEastAsia" w:hAnsi="Comic Sans MS" w:cstheme="majorBidi"/>
          <w:sz w:val="20"/>
          <w:szCs w:val="20"/>
        </w:rPr>
        <w:t xml:space="preserve">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rsidR="007F1AFD" w:rsidRPr="007F1AFD" w:rsidRDefault="007F1AFD" w:rsidP="007F1AFD">
      <w:pPr>
        <w:spacing w:line="276" w:lineRule="auto"/>
        <w:rPr>
          <w:rFonts w:ascii="Comic Sans MS" w:eastAsiaTheme="majorEastAsia" w:hAnsi="Comic Sans MS" w:cstheme="majorBidi"/>
          <w:b/>
          <w:bCs/>
          <w:sz w:val="20"/>
          <w:szCs w:val="20"/>
        </w:rPr>
      </w:pPr>
      <w:r w:rsidRPr="007F1AFD">
        <w:rPr>
          <w:rFonts w:ascii="Comic Sans MS" w:eastAsiaTheme="majorEastAsia" w:hAnsi="Comic Sans MS" w:cstheme="majorBidi"/>
          <w:b/>
          <w:bCs/>
          <w:sz w:val="20"/>
          <w:szCs w:val="20"/>
        </w:rPr>
        <w:t xml:space="preserve">ELG: Past and Present. </w:t>
      </w:r>
      <w:proofErr w:type="gramStart"/>
      <w:r w:rsidRPr="007F1AFD">
        <w:rPr>
          <w:rFonts w:ascii="Comic Sans MS" w:eastAsiaTheme="majorEastAsia" w:hAnsi="Comic Sans MS" w:cstheme="majorBidi"/>
          <w:sz w:val="20"/>
          <w:szCs w:val="20"/>
        </w:rPr>
        <w:t>Children at the expected level of development will: - Talk about the lives of the people around them and their roles in society; - Know some similarities and differences between things in the past and now, drawing on their experiences and what has been read in class; - Understand the past through settings, characters and events encountered in books read in class and storytelling.</w:t>
      </w:r>
      <w:proofErr w:type="gramEnd"/>
      <w:r w:rsidRPr="007F1AFD">
        <w:rPr>
          <w:rFonts w:ascii="Comic Sans MS" w:eastAsiaTheme="majorEastAsia" w:hAnsi="Comic Sans MS" w:cstheme="majorBidi"/>
          <w:sz w:val="20"/>
          <w:szCs w:val="20"/>
        </w:rPr>
        <w:t xml:space="preserve"> </w:t>
      </w: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p>
    <w:p w:rsidR="007F1AFD" w:rsidRPr="007F1AFD" w:rsidRDefault="007F1AFD" w:rsidP="007F1AFD">
      <w:pPr>
        <w:autoSpaceDE w:val="0"/>
        <w:autoSpaceDN w:val="0"/>
        <w:adjustRightInd w:val="0"/>
        <w:spacing w:after="0" w:line="276" w:lineRule="auto"/>
        <w:rPr>
          <w:rFonts w:ascii="Comic Sans MS" w:hAnsi="Comic Sans MS" w:cs="Lato-Regular"/>
          <w:b/>
          <w:sz w:val="20"/>
          <w:szCs w:val="20"/>
          <w:u w:val="single"/>
        </w:rPr>
      </w:pPr>
      <w:r w:rsidRPr="007F1AFD">
        <w:rPr>
          <w:rFonts w:ascii="Comic Sans MS" w:hAnsi="Comic Sans MS" w:cs="Lato-Regular"/>
          <w:b/>
          <w:sz w:val="20"/>
          <w:szCs w:val="20"/>
          <w:u w:val="single"/>
        </w:rPr>
        <w:lastRenderedPageBreak/>
        <w:t>Implementation</w:t>
      </w: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r w:rsidRPr="007F1AFD">
        <w:rPr>
          <w:rFonts w:ascii="Comic Sans MS" w:hAnsi="Comic Sans MS" w:cs="Lato-Regular"/>
          <w:sz w:val="20"/>
          <w:szCs w:val="20"/>
        </w:rPr>
        <w:t>Each six-lesson unit has a focus on chronology to allow children to explore</w:t>
      </w:r>
      <w:r w:rsidRPr="007F1AFD">
        <w:rPr>
          <w:rFonts w:ascii="Comic Sans MS" w:hAnsi="Comic Sans MS" w:cs="Lato-Regular"/>
          <w:sz w:val="20"/>
          <w:szCs w:val="20"/>
        </w:rPr>
        <w:t xml:space="preserve"> the place in time of the </w:t>
      </w:r>
      <w:r w:rsidRPr="007F1AFD">
        <w:rPr>
          <w:rFonts w:ascii="Comic Sans MS" w:hAnsi="Comic Sans MS" w:cs="Lato-Regular"/>
          <w:sz w:val="20"/>
          <w:szCs w:val="20"/>
        </w:rPr>
        <w:t>period they are studying and make comparisons in other parts of t</w:t>
      </w:r>
      <w:r w:rsidRPr="007F1AFD">
        <w:rPr>
          <w:rFonts w:ascii="Comic Sans MS" w:hAnsi="Comic Sans MS" w:cs="Lato-Regular"/>
          <w:sz w:val="20"/>
          <w:szCs w:val="20"/>
        </w:rPr>
        <w:t xml:space="preserve">he world. Children will develop </w:t>
      </w:r>
      <w:r w:rsidRPr="007F1AFD">
        <w:rPr>
          <w:rFonts w:ascii="Comic Sans MS" w:hAnsi="Comic Sans MS" w:cs="Lato-Regular"/>
          <w:sz w:val="20"/>
          <w:szCs w:val="20"/>
        </w:rPr>
        <w:t>their awareness of the past in Key stage 1 and will know where people and events fit chronologically.</w:t>
      </w: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r w:rsidRPr="007F1AFD">
        <w:rPr>
          <w:rFonts w:ascii="Comic Sans MS" w:hAnsi="Comic Sans MS" w:cs="Lato-Regular"/>
          <w:sz w:val="20"/>
          <w:szCs w:val="20"/>
        </w:rPr>
        <w:t xml:space="preserve">This will support children in building a ‘mental timeline’ they can refer </w:t>
      </w:r>
      <w:r w:rsidRPr="007F1AFD">
        <w:rPr>
          <w:rFonts w:ascii="Comic Sans MS" w:hAnsi="Comic Sans MS" w:cs="Lato-Regular"/>
          <w:sz w:val="20"/>
          <w:szCs w:val="20"/>
        </w:rPr>
        <w:t xml:space="preserve">to throughout their learning in </w:t>
      </w:r>
      <w:r w:rsidRPr="007F1AFD">
        <w:rPr>
          <w:rFonts w:ascii="Comic Sans MS" w:hAnsi="Comic Sans MS" w:cs="Lato-Regular"/>
          <w:sz w:val="20"/>
          <w:szCs w:val="20"/>
        </w:rPr>
        <w:t>Key stage 2 and identifying connections, contrasts and tren</w:t>
      </w:r>
      <w:r w:rsidRPr="007F1AFD">
        <w:rPr>
          <w:rFonts w:ascii="Comic Sans MS" w:hAnsi="Comic Sans MS" w:cs="Lato-Regular"/>
          <w:sz w:val="20"/>
          <w:szCs w:val="20"/>
        </w:rPr>
        <w:t>ds over time. Th</w:t>
      </w:r>
      <w:r w:rsidR="00010897">
        <w:rPr>
          <w:rFonts w:ascii="Comic Sans MS" w:hAnsi="Comic Sans MS" w:cs="Lato-Regular"/>
          <w:sz w:val="20"/>
          <w:szCs w:val="20"/>
        </w:rPr>
        <w:t xml:space="preserve">e </w:t>
      </w:r>
      <w:proofErr w:type="spellStart"/>
      <w:r w:rsidR="00010897">
        <w:rPr>
          <w:rFonts w:ascii="Comic Sans MS" w:hAnsi="Comic Sans MS" w:cs="Lato-Regular"/>
          <w:sz w:val="20"/>
          <w:szCs w:val="20"/>
        </w:rPr>
        <w:t>Kapow</w:t>
      </w:r>
      <w:proofErr w:type="spellEnd"/>
      <w:r w:rsidR="00010897">
        <w:rPr>
          <w:rFonts w:ascii="Comic Sans MS" w:hAnsi="Comic Sans MS" w:cs="Lato-Regular"/>
          <w:sz w:val="20"/>
          <w:szCs w:val="20"/>
        </w:rPr>
        <w:t xml:space="preserve"> </w:t>
      </w:r>
      <w:r w:rsidRPr="007F1AFD">
        <w:rPr>
          <w:rFonts w:ascii="Comic Sans MS" w:hAnsi="Comic Sans MS" w:cs="Lato-Regular"/>
          <w:sz w:val="20"/>
          <w:szCs w:val="20"/>
        </w:rPr>
        <w:t xml:space="preserve">Primary </w:t>
      </w:r>
      <w:r w:rsidRPr="007F1AFD">
        <w:rPr>
          <w:rFonts w:ascii="Comic Sans MS" w:hAnsi="Comic Sans MS" w:cs="Lato-Regular"/>
          <w:sz w:val="20"/>
          <w:szCs w:val="20"/>
        </w:rPr>
        <w:t>timeline supports children in developing this chronological awareness.</w:t>
      </w: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r w:rsidRPr="007F1AFD">
        <w:rPr>
          <w:rFonts w:ascii="Comic Sans MS" w:hAnsi="Comic Sans MS" w:cs="Lato-Regular"/>
          <w:sz w:val="20"/>
          <w:szCs w:val="20"/>
        </w:rPr>
        <w:t>Units are organised around an enquiry-based question</w:t>
      </w:r>
      <w:r>
        <w:rPr>
          <w:rFonts w:ascii="Comic Sans MS" w:hAnsi="Comic Sans MS" w:cs="Lato-Regular"/>
          <w:sz w:val="20"/>
          <w:szCs w:val="20"/>
        </w:rPr>
        <w:t xml:space="preserve"> (key knowledge question)</w:t>
      </w:r>
      <w:r w:rsidRPr="007F1AFD">
        <w:rPr>
          <w:rFonts w:ascii="Comic Sans MS" w:hAnsi="Comic Sans MS" w:cs="Lato-Regular"/>
          <w:sz w:val="20"/>
          <w:szCs w:val="20"/>
        </w:rPr>
        <w:t xml:space="preserve"> and children are encouraged to </w:t>
      </w:r>
      <w:r w:rsidRPr="007F1AFD">
        <w:rPr>
          <w:rFonts w:ascii="Comic Sans MS" w:hAnsi="Comic Sans MS" w:cs="Lato-Regular"/>
          <w:sz w:val="20"/>
          <w:szCs w:val="20"/>
        </w:rPr>
        <w:t>follow the enquiry cycle (Question, Investigate, Interpret, Evaluate and conclude,</w:t>
      </w:r>
    </w:p>
    <w:p w:rsidR="007F1AFD" w:rsidRDefault="007F1AFD" w:rsidP="007F1AFD">
      <w:pPr>
        <w:autoSpaceDE w:val="0"/>
        <w:autoSpaceDN w:val="0"/>
        <w:adjustRightInd w:val="0"/>
        <w:spacing w:after="0" w:line="276" w:lineRule="auto"/>
        <w:rPr>
          <w:rFonts w:ascii="Comic Sans MS" w:hAnsi="Comic Sans MS" w:cs="Lato-Regular"/>
          <w:sz w:val="20"/>
          <w:szCs w:val="20"/>
        </w:rPr>
      </w:pPr>
      <w:r w:rsidRPr="007F1AFD">
        <w:rPr>
          <w:rFonts w:ascii="Comic Sans MS" w:hAnsi="Comic Sans MS" w:cs="Lato-Regular"/>
          <w:sz w:val="20"/>
          <w:szCs w:val="20"/>
        </w:rPr>
        <w:t>Communicate) when answering historical questions.</w:t>
      </w:r>
      <w:r>
        <w:rPr>
          <w:rFonts w:ascii="Comic Sans MS" w:hAnsi="Comic Sans MS" w:cs="Lato-Regular"/>
          <w:sz w:val="20"/>
          <w:szCs w:val="20"/>
        </w:rPr>
        <w:t xml:space="preserve"> </w:t>
      </w:r>
    </w:p>
    <w:p w:rsidR="007F1AFD" w:rsidRDefault="007F1AFD" w:rsidP="007F1AFD">
      <w:pPr>
        <w:autoSpaceDE w:val="0"/>
        <w:autoSpaceDN w:val="0"/>
        <w:adjustRightInd w:val="0"/>
        <w:spacing w:after="0" w:line="276" w:lineRule="auto"/>
        <w:rPr>
          <w:rFonts w:ascii="Comic Sans MS" w:hAnsi="Comic Sans MS" w:cs="Lato-Regular"/>
          <w:sz w:val="20"/>
          <w:szCs w:val="20"/>
        </w:rPr>
      </w:pPr>
    </w:p>
    <w:p w:rsidR="007F1AFD" w:rsidRPr="007F1AFD" w:rsidRDefault="007F1AFD" w:rsidP="007F1AFD">
      <w:pPr>
        <w:autoSpaceDE w:val="0"/>
        <w:autoSpaceDN w:val="0"/>
        <w:adjustRightInd w:val="0"/>
        <w:spacing w:after="0" w:line="276" w:lineRule="auto"/>
        <w:rPr>
          <w:rFonts w:ascii="Comic Sans MS" w:hAnsi="Comic Sans MS" w:cs="Lato-Regular"/>
          <w:sz w:val="20"/>
          <w:szCs w:val="20"/>
        </w:rPr>
      </w:pPr>
      <w:bookmarkStart w:id="0" w:name="_GoBack"/>
      <w:bookmarkEnd w:id="0"/>
    </w:p>
    <w:sectPr w:rsidR="007F1AFD" w:rsidRPr="007F1A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o-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AFD"/>
    <w:rsid w:val="00010897"/>
    <w:rsid w:val="005B2276"/>
    <w:rsid w:val="007F1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FA73A"/>
  <w15:chartTrackingRefBased/>
  <w15:docId w15:val="{309047F0-B3E5-46FB-868C-FA6D267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Hanbury's Farm Community Primary School</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Pierpoint</dc:creator>
  <cp:keywords/>
  <dc:description/>
  <cp:lastModifiedBy>Helen Pierpoint</cp:lastModifiedBy>
  <cp:revision>2</cp:revision>
  <dcterms:created xsi:type="dcterms:W3CDTF">2023-01-20T09:15:00Z</dcterms:created>
  <dcterms:modified xsi:type="dcterms:W3CDTF">2023-01-20T09:54:00Z</dcterms:modified>
</cp:coreProperties>
</file>